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0" w:rsidRPr="007E15FB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7E15FB">
        <w:rPr>
          <w:rFonts w:ascii="Helvetica" w:eastAsia="Times New Roman" w:hAnsi="Helvetica" w:cs="Helvetica"/>
          <w:b/>
          <w:bCs/>
          <w:kern w:val="36"/>
          <w:sz w:val="28"/>
          <w:szCs w:val="32"/>
          <w:lang w:val="en" w:eastAsia="hr-HR"/>
        </w:rPr>
        <w:t>City leaders seek fees, permits for Boston street performers</w:t>
      </w:r>
    </w:p>
    <w:p w:rsidR="00461D66" w:rsidRPr="007E15FB" w:rsidRDefault="009C2530" w:rsidP="009C2530">
      <w:p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4"/>
          <w:lang w:val="en" w:eastAsia="hr-HR"/>
        </w:rPr>
      </w:pPr>
      <w:r w:rsidRPr="007E15FB">
        <w:rPr>
          <w:rFonts w:ascii="Helvetica" w:eastAsia="Times New Roman" w:hAnsi="Helvetica" w:cs="Helvetica"/>
          <w:sz w:val="20"/>
          <w:szCs w:val="24"/>
          <w:lang w:val="en" w:eastAsia="hr-HR"/>
        </w:rPr>
        <w:t xml:space="preserve">By Spencer Buell, 10/21/15, from </w:t>
      </w:r>
      <w:r w:rsidRPr="007E15FB">
        <w:rPr>
          <w:rFonts w:ascii="Helvetica" w:eastAsia="Times New Roman" w:hAnsi="Helvetica" w:cs="Helvetica"/>
          <w:i/>
          <w:iCs/>
          <w:sz w:val="20"/>
          <w:szCs w:val="24"/>
          <w:lang w:val="en" w:eastAsia="hr-HR"/>
        </w:rPr>
        <w:t>Metro: Boston</w:t>
      </w:r>
      <w:r w:rsidRPr="007E15FB">
        <w:rPr>
          <w:rFonts w:ascii="Helvetica" w:eastAsia="Times New Roman" w:hAnsi="Helvetica" w:cs="Helvetica"/>
          <w:sz w:val="20"/>
          <w:szCs w:val="24"/>
          <w:lang w:val="en" w:eastAsia="hr-HR"/>
        </w:rPr>
        <w:t xml:space="preserve"> 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In an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effort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to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crack down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on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Boston’s free-for-all street performance rules, two city leaders have been considering </w:t>
      </w:r>
      <w:hyperlink r:id="rId5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a new policy</w:t>
        </w:r>
      </w:hyperlink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for artists who use sidewalks and parks as stages.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All the city’s guitar-strumming, bowling pin juggling, breakdancing public entertainers would be made to buy $40-per-year permits to practice their craft, according to an idea set to be discussed at </w:t>
      </w:r>
      <w:hyperlink r:id="rId6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a City Council meeting on Wednesday</w:t>
        </w:r>
      </w:hyperlink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“This is an effort to take away the soul of Boston, and to kill Boston culture slowly,” Keytar Bear, the beloved bear costume-wearing performer, told Metro “Street performers generally are seen as a threat and always have been. We don’t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conform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to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the norms of society. Whoever is at the top of the pyramid doesn’t like that.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Councilors Salvatore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LaMattina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and Bill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Linehan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were behind the idea, which would also restrict performers from setting up within 50 feet of one another or within 100 feet of a hospital or a school, library or church in session. For big groups of performers, permit fees would cost </w:t>
      </w:r>
      <w:bookmarkStart w:id="0" w:name="_GoBack"/>
      <w:bookmarkEnd w:id="0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$160.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LaMattina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told Metro the proposal — modeled after </w:t>
      </w:r>
      <w:hyperlink r:id="rId7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permitting policy in Cambridge</w:t>
        </w:r>
      </w:hyperlink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— came after hearing complaints about dancers near Faneuil Hall, who he described as loud and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intimidating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“This particular group is very insulting to people,” he said. “Someone needs to address this issue.”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He said he couldn’t identify exactly which group had been performing in the space, and said he hadn’t attempted to reach out to them. The dancers were not there on Tuesday.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“It’s nothing against street performers,”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LaMattina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said. “I want street performers to feel comfortable going to Quincy Market and being able to perform. I know a lot of them are intimidated.”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The ordinance as proposed would apply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citywide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, and would allow Public Works to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revoke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permits if performers </w:t>
      </w:r>
      <w:r w:rsidR="00461D66" w:rsidRPr="007531D1">
        <w:rPr>
          <w:rFonts w:ascii="Helvetica" w:eastAsia="Times New Roman" w:hAnsi="Helvetica" w:cs="Helvetica"/>
          <w:sz w:val="20"/>
          <w:szCs w:val="20"/>
          <w:lang w:val="en" w:eastAsia="hr-HR"/>
        </w:rPr>
        <w:t>misbehave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.”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The MBTA requires musicians to have permits to perform in T stations. </w:t>
      </w:r>
      <w:hyperlink r:id="rId8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They cost $25</w:t>
        </w:r>
      </w:hyperlink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. Artists have to </w:t>
      </w:r>
      <w:hyperlink r:id="rId9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apply for permits</w:t>
        </w:r>
      </w:hyperlink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to perform at Faneuil Hall, which are issued by the marketplace’s owners.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Otherwise, street performers have been allowed to set up on sidewalks, parks and other public places in the city without permits for about a decade, the result of a legal battle in the mid-2000s.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Stephen Baird, who filed a 2004 lawsuit that challenged the city’s old street performance restrictions, told Metro he supported the councilors’ idea because it could make street performance in Boston more orderly.</w:t>
      </w:r>
    </w:p>
    <w:p w:rsidR="009C2530" w:rsidRPr="009C2530" w:rsidRDefault="007531D1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31D1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</w:t>
      </w:r>
      <w:r w:rsidR="009C2530"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“Some people are so loud and so crazy they get everybody mad. When that happens they crack down on everybody,” he said. “My view is that [street performance] doesn’t need a ton of regulation, but I do like a permit system because it’s something you can show a police officer. When there’s no permit you have nothing to show them.”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The $40 fee might be a bit steep for some though, he said, particularly homeless musicians.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Few street musicians were out performing Tuesday morning, but on a curb in Copley, 41-year-old James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Tocchio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was strumming a friend's guitar.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Sometimes, he said, he plays a bass through a small amplifier on subway platforms or outside, and sometimes people give him change. He doesn’t have an MBTA performance permit, he said.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 “I try to keep it low,” said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Tocchio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, who is homeless. “If you have respect and keep it down, you don’t have any problems.”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He said requiring everyone to buy permits — including homeless folks who play music outside every now and then — seemed unnecessary.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One free speech expert said he strongly opposed the idea.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“This is just the latest in a long series of efforts by governments to try to profit from actions and activities that are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quintessential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examples of free speech,” Harvey </w:t>
      </w:r>
      <w:proofErr w:type="spellStart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Silverglate</w:t>
      </w:r>
      <w:proofErr w:type="spellEnd"/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, a </w:t>
      </w:r>
      <w:hyperlink r:id="rId10" w:history="1">
        <w:r w:rsidRPr="009C2530">
          <w:rPr>
            <w:rFonts w:ascii="Helvetica" w:eastAsia="Times New Roman" w:hAnsi="Helvetica" w:cs="Helvetica"/>
            <w:sz w:val="20"/>
            <w:lang w:val="en" w:eastAsia="hr-HR"/>
          </w:rPr>
          <w:t>Boston-area First Amendment lawyer</w:t>
        </w:r>
      </w:hyperlink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, told Metro. “The question is whether they should be able to control them and profit from them and thereby discourage them. And my answer is, ‘No.’”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Keytar Bear said he would </w:t>
      </w:r>
      <w:r w:rsidRPr="009C2530">
        <w:rPr>
          <w:rFonts w:ascii="Helvetica" w:eastAsia="Times New Roman" w:hAnsi="Helvetica" w:cs="Helvetica"/>
          <w:bCs/>
          <w:sz w:val="20"/>
          <w:szCs w:val="20"/>
          <w:lang w:val="en" w:eastAsia="hr-HR"/>
        </w:rPr>
        <w:t>begrudgingly</w:t>
      </w: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 xml:space="preserve"> follow the permit rule if the city adopted it.</w:t>
      </w:r>
    </w:p>
    <w:p w:rsidR="009C2530" w:rsidRPr="009C2530" w:rsidRDefault="009C2530" w:rsidP="009C25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530">
        <w:rPr>
          <w:rFonts w:ascii="Helvetica" w:eastAsia="Times New Roman" w:hAnsi="Helvetica" w:cs="Helvetica"/>
          <w:sz w:val="20"/>
          <w:szCs w:val="20"/>
          <w:lang w:val="en" w:eastAsia="hr-HR"/>
        </w:rPr>
        <w:t>“I’ll abide by it, but it’d just make me not perform in Boston as much," he said. He said he now lives in Worcester. "I’d probably go to Boston as a last resort.”</w:t>
      </w:r>
    </w:p>
    <w:p w:rsidR="007E15FB" w:rsidRPr="007E15FB" w:rsidRDefault="007E15FB" w:rsidP="007E15FB">
      <w:pPr>
        <w:rPr>
          <w:b/>
          <w:sz w:val="32"/>
        </w:rPr>
      </w:pPr>
      <w:r w:rsidRPr="007E15FB"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F0479DA" wp14:editId="59C37610">
            <wp:simplePos x="0" y="0"/>
            <wp:positionH relativeFrom="column">
              <wp:posOffset>4348480</wp:posOffset>
            </wp:positionH>
            <wp:positionV relativeFrom="paragraph">
              <wp:posOffset>71755</wp:posOffset>
            </wp:positionV>
            <wp:extent cx="1838325" cy="1289685"/>
            <wp:effectExtent l="0" t="0" r="9525" b="5715"/>
            <wp:wrapSquare wrapText="bothSides"/>
            <wp:docPr id="2" name="Picture 2" descr="https://s3.amazonaws.com/s3.mp-cdn.net/82/1b/408fbe9d4cc4404e28060ffb30d1-should-cities-regulate-street-perfor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s3.mp-cdn.net/82/1b/408fbe9d4cc4404e28060ffb30d1-should-cities-regulate-street-performer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5FB">
        <w:rPr>
          <w:b/>
          <w:sz w:val="32"/>
        </w:rPr>
        <w:t>Street performers – vocabulary worksheet</w:t>
      </w:r>
    </w:p>
    <w:p w:rsidR="007E15FB" w:rsidRPr="007E15FB" w:rsidRDefault="007E15FB" w:rsidP="007E15FB">
      <w:pPr>
        <w:rPr>
          <w:b/>
        </w:rPr>
      </w:pPr>
      <w:r w:rsidRPr="007E15FB">
        <w:rPr>
          <w:b/>
        </w:rPr>
        <w:t>Permits for Boston street performers - True or false</w:t>
      </w:r>
    </w:p>
    <w:p w:rsidR="007E15FB" w:rsidRPr="007E15FB" w:rsidRDefault="007E15FB" w:rsidP="007E15FB">
      <w:r w:rsidRPr="007E15FB">
        <w:t>1.       The law has already been passed. - ______________</w:t>
      </w:r>
    </w:p>
    <w:p w:rsidR="007E15FB" w:rsidRPr="007E15FB" w:rsidRDefault="007E15FB" w:rsidP="007E15FB">
      <w:r w:rsidRPr="007E15FB">
        <w:t>2.       The law is controversial. - ______________</w:t>
      </w:r>
    </w:p>
    <w:p w:rsidR="007E15FB" w:rsidRPr="007E15FB" w:rsidRDefault="007E15FB" w:rsidP="007E15FB">
      <w:r w:rsidRPr="007E15FB">
        <w:t>3.       The musicians do not support the law. - ______________</w:t>
      </w:r>
    </w:p>
    <w:p w:rsidR="007E15FB" w:rsidRPr="007E15FB" w:rsidRDefault="007E15FB" w:rsidP="007E15FB">
      <w:pPr>
        <w:rPr>
          <w:b/>
          <w:sz w:val="14"/>
        </w:rPr>
      </w:pPr>
    </w:p>
    <w:p w:rsidR="007E15FB" w:rsidRPr="007E15FB" w:rsidRDefault="007E15FB" w:rsidP="007E15FB">
      <w:pPr>
        <w:spacing w:line="240" w:lineRule="auto"/>
        <w:rPr>
          <w:b/>
        </w:rPr>
      </w:pPr>
      <w:r w:rsidRPr="007E15FB">
        <w:rPr>
          <w:b/>
        </w:rPr>
        <w:t xml:space="preserve">Permits for Boston street performers - Answer the questions. </w:t>
      </w:r>
    </w:p>
    <w:p w:rsidR="007E15FB" w:rsidRPr="007E15FB" w:rsidRDefault="007E15FB" w:rsidP="007E15FB">
      <w:pPr>
        <w:spacing w:line="240" w:lineRule="auto"/>
      </w:pPr>
      <w:r w:rsidRPr="007E15FB">
        <w:t xml:space="preserve">1.       Currently, do street performers in Boston have to have a permit? </w:t>
      </w:r>
    </w:p>
    <w:p w:rsidR="007E15FB" w:rsidRPr="007E15FB" w:rsidRDefault="007E15FB" w:rsidP="007E15FB">
      <w:pPr>
        <w:spacing w:line="240" w:lineRule="auto"/>
      </w:pPr>
      <w:r w:rsidRPr="007E15FB">
        <w:t xml:space="preserve">2.       How much would the permit cost? </w:t>
      </w:r>
    </w:p>
    <w:p w:rsidR="007E15FB" w:rsidRPr="007E15FB" w:rsidRDefault="007E15FB" w:rsidP="007E15FB">
      <w:pPr>
        <w:spacing w:line="240" w:lineRule="auto"/>
      </w:pPr>
      <w:r w:rsidRPr="007E15FB">
        <w:t>4.       Where does the influence for this new law come from?</w:t>
      </w:r>
    </w:p>
    <w:p w:rsidR="007E15FB" w:rsidRPr="007E15FB" w:rsidRDefault="007E15FB" w:rsidP="007E15FB">
      <w:pPr>
        <w:spacing w:line="240" w:lineRule="auto"/>
      </w:pPr>
      <w:r w:rsidRPr="007E15FB">
        <w:t>5.       Why does LaMattina think Boston needs this law?</w:t>
      </w:r>
    </w:p>
    <w:p w:rsidR="007E15FB" w:rsidRPr="007E15FB" w:rsidRDefault="007E15FB" w:rsidP="007E15FB">
      <w:pPr>
        <w:spacing w:line="240" w:lineRule="auto"/>
      </w:pPr>
      <w:r w:rsidRPr="007E15FB">
        <w:t>6.       How long has Boston had easy rules for street performers?</w:t>
      </w:r>
    </w:p>
    <w:p w:rsidR="007E15FB" w:rsidRPr="007E15FB" w:rsidRDefault="007E15FB" w:rsidP="007E15FB">
      <w:pPr>
        <w:spacing w:line="240" w:lineRule="auto"/>
      </w:pPr>
      <w:r w:rsidRPr="007E15FB">
        <w:t>7.       Who is James Tocchio?</w:t>
      </w:r>
    </w:p>
    <w:p w:rsidR="007E15FB" w:rsidRPr="007E15FB" w:rsidRDefault="007E15FB" w:rsidP="007E15FB">
      <w:pPr>
        <w:spacing w:after="0" w:line="240" w:lineRule="auto"/>
        <w:rPr>
          <w:sz w:val="24"/>
        </w:rPr>
      </w:pPr>
    </w:p>
    <w:p w:rsidR="007E15FB" w:rsidRPr="007E15FB" w:rsidRDefault="007E15FB" w:rsidP="007E15FB">
      <w:pPr>
        <w:rPr>
          <w:b/>
        </w:rPr>
      </w:pPr>
      <w:r w:rsidRPr="007E15FB">
        <w:rPr>
          <w:b/>
        </w:rPr>
        <w:t>Use the words from the box to complete the sentences. Sometimes you have to change their form.</w:t>
      </w:r>
    </w:p>
    <w:p w:rsidR="007E15FB" w:rsidRPr="007E15FB" w:rsidRDefault="007E15FB" w:rsidP="007E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15FB">
        <w:t>abide   begrudge    clasp    crack    intimidating    intricate  perceive   quintessential    revoke    steep</w:t>
      </w:r>
    </w:p>
    <w:p w:rsidR="007E15FB" w:rsidRPr="007E15FB" w:rsidRDefault="007E15FB" w:rsidP="007E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15FB">
        <w:t>strenuous    strum     sway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The police are ______________________ down on drug dealers.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As she sang she ______________________ on a guitar.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This kind of questioning can be very ______________________ to children.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Your licence may be ______________________ at any time.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£3 for a cup of coffee seems a little ______________________ to me.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He was the ______________________ tough guy.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They ______________________ paying so much money for a second-rate service.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You'll have to ______________________ by the rules of the club.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The immune system involves an ______________________ network of molecules and specialized cells that work in close cooperation to fight infection.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Avoid tasks which require ______________________ physical activity.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He leaned forward, his hands ______________________ tightly together.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They danced rhythmically, ______________________ their hips to the music.</w:t>
      </w:r>
    </w:p>
    <w:p w:rsidR="007E15FB" w:rsidRPr="007E15FB" w:rsidRDefault="007E15FB" w:rsidP="007E15FB">
      <w:pPr>
        <w:numPr>
          <w:ilvl w:val="0"/>
          <w:numId w:val="1"/>
        </w:numPr>
        <w:spacing w:line="288" w:lineRule="auto"/>
        <w:contextualSpacing/>
      </w:pPr>
      <w:r w:rsidRPr="007E15FB">
        <w:t>This discovery was ______________________ as a major breakthrough.</w:t>
      </w:r>
    </w:p>
    <w:p w:rsidR="007E15FB" w:rsidRPr="007E15FB" w:rsidRDefault="007E15FB" w:rsidP="007E15FB">
      <w:pPr>
        <w:spacing w:after="0" w:line="240" w:lineRule="auto"/>
      </w:pPr>
    </w:p>
    <w:p w:rsidR="007E15FB" w:rsidRPr="007E15FB" w:rsidRDefault="007E15FB" w:rsidP="007E15FB">
      <w:pPr>
        <w:spacing w:after="0" w:line="240" w:lineRule="auto"/>
        <w:sectPr w:rsidR="007E15FB" w:rsidRPr="007E15FB" w:rsidSect="0054655C">
          <w:pgSz w:w="11906" w:h="16838"/>
          <w:pgMar w:top="540" w:right="1417" w:bottom="450" w:left="1417" w:header="708" w:footer="708" w:gutter="0"/>
          <w:cols w:space="708"/>
          <w:docGrid w:linePitch="360"/>
        </w:sectPr>
      </w:pPr>
    </w:p>
    <w:p w:rsidR="007E15FB" w:rsidRPr="007E15FB" w:rsidRDefault="007E15FB" w:rsidP="007E15FB">
      <w:pPr>
        <w:spacing w:line="276" w:lineRule="auto"/>
        <w:rPr>
          <w:b/>
        </w:rPr>
      </w:pPr>
      <w:r w:rsidRPr="007E15FB">
        <w:rPr>
          <w:b/>
        </w:rPr>
        <w:lastRenderedPageBreak/>
        <w:t>Fill in the missing words.</w:t>
      </w:r>
    </w:p>
    <w:p w:rsidR="007E15FB" w:rsidRPr="007E15FB" w:rsidRDefault="007E15FB" w:rsidP="007E15FB">
      <w:pPr>
        <w:spacing w:line="276" w:lineRule="auto"/>
      </w:pPr>
      <w:r w:rsidRPr="007E15FB">
        <w:t>bowling p__________</w:t>
      </w:r>
    </w:p>
    <w:p w:rsidR="007E15FB" w:rsidRPr="007E15FB" w:rsidRDefault="007E15FB" w:rsidP="007E15FB">
      <w:pPr>
        <w:spacing w:line="276" w:lineRule="auto"/>
      </w:pPr>
      <w:r w:rsidRPr="007E15FB">
        <w:t>co___________ to the norms of society</w:t>
      </w:r>
    </w:p>
    <w:p w:rsidR="007E15FB" w:rsidRPr="007E15FB" w:rsidRDefault="007E15FB" w:rsidP="007E15FB">
      <w:pPr>
        <w:spacing w:line="276" w:lineRule="auto"/>
      </w:pPr>
      <w:r w:rsidRPr="007E15FB">
        <w:t>to is___________ a working pe_____________</w:t>
      </w:r>
    </w:p>
    <w:p w:rsidR="007E15FB" w:rsidRPr="007E15FB" w:rsidRDefault="007E15FB" w:rsidP="007E15FB">
      <w:pPr>
        <w:spacing w:line="276" w:lineRule="auto"/>
      </w:pPr>
      <w:r w:rsidRPr="007E15FB">
        <w:t>f___________ speech</w:t>
      </w:r>
    </w:p>
    <w:p w:rsidR="007E15FB" w:rsidRPr="007E15FB" w:rsidRDefault="007E15FB" w:rsidP="007E15FB">
      <w:pPr>
        <w:spacing w:line="276" w:lineRule="auto"/>
      </w:pPr>
      <w:r w:rsidRPr="007E15FB">
        <w:t>play your heart ____________</w:t>
      </w:r>
    </w:p>
    <w:p w:rsidR="007E15FB" w:rsidRPr="007E15FB" w:rsidRDefault="007E15FB" w:rsidP="007E15FB">
      <w:pPr>
        <w:spacing w:line="276" w:lineRule="auto"/>
      </w:pPr>
      <w:r w:rsidRPr="007E15FB">
        <w:t>to pass without a g_____________</w:t>
      </w:r>
    </w:p>
    <w:p w:rsidR="007E15FB" w:rsidRPr="007E15FB" w:rsidRDefault="007E15FB" w:rsidP="007E15FB">
      <w:pPr>
        <w:spacing w:line="276" w:lineRule="auto"/>
      </w:pPr>
    </w:p>
    <w:p w:rsidR="007E15FB" w:rsidRPr="007E15FB" w:rsidRDefault="007E15FB" w:rsidP="007E15FB">
      <w:pPr>
        <w:spacing w:line="276" w:lineRule="auto"/>
      </w:pPr>
      <w:r w:rsidRPr="007E15FB">
        <w:lastRenderedPageBreak/>
        <w:t>r____________ hour</w:t>
      </w:r>
    </w:p>
    <w:p w:rsidR="007E15FB" w:rsidRPr="007E15FB" w:rsidRDefault="007E15FB" w:rsidP="007E15FB">
      <w:pPr>
        <w:spacing w:line="276" w:lineRule="auto"/>
      </w:pPr>
      <w:r w:rsidRPr="007E15FB">
        <w:t>lean _______________ the wall</w:t>
      </w:r>
    </w:p>
    <w:p w:rsidR="007E15FB" w:rsidRPr="007E15FB" w:rsidRDefault="007E15FB" w:rsidP="007E15FB">
      <w:pPr>
        <w:spacing w:line="276" w:lineRule="auto"/>
      </w:pPr>
      <w:r w:rsidRPr="007E15FB">
        <w:t>stand s_____________</w:t>
      </w:r>
    </w:p>
    <w:p w:rsidR="007E15FB" w:rsidRPr="007E15FB" w:rsidRDefault="007E15FB" w:rsidP="007E15FB">
      <w:pPr>
        <w:spacing w:line="276" w:lineRule="auto"/>
      </w:pPr>
      <w:r w:rsidRPr="007E15FB">
        <w:t>chimney s_______________</w:t>
      </w:r>
    </w:p>
    <w:p w:rsidR="007E15FB" w:rsidRPr="007E15FB" w:rsidRDefault="007E15FB" w:rsidP="007E15FB">
      <w:pPr>
        <w:spacing w:line="276" w:lineRule="auto"/>
      </w:pPr>
      <w:r w:rsidRPr="007E15FB">
        <w:t>to arrive _____________ Covent Garden</w:t>
      </w:r>
    </w:p>
    <w:p w:rsidR="007E15FB" w:rsidRPr="007E15FB" w:rsidRDefault="007E15FB" w:rsidP="007E15FB">
      <w:pPr>
        <w:spacing w:line="276" w:lineRule="auto"/>
      </w:pPr>
      <w:r w:rsidRPr="007E15FB">
        <w:t>to step ____________ a plinth</w:t>
      </w:r>
    </w:p>
    <w:p w:rsidR="007E15FB" w:rsidRPr="007E15FB" w:rsidRDefault="007E15FB" w:rsidP="007E15FB">
      <w:pPr>
        <w:spacing w:line="276" w:lineRule="auto"/>
        <w:sectPr w:rsidR="007E15FB" w:rsidRPr="007E15FB" w:rsidSect="0054655C">
          <w:type w:val="continuous"/>
          <w:pgSz w:w="11906" w:h="16838"/>
          <w:pgMar w:top="540" w:right="1417" w:bottom="1417" w:left="1260" w:header="708" w:footer="708" w:gutter="0"/>
          <w:cols w:num="2" w:space="708"/>
          <w:docGrid w:linePitch="360"/>
        </w:sectPr>
      </w:pPr>
    </w:p>
    <w:p w:rsidR="007E15FB" w:rsidRPr="007E15FB" w:rsidRDefault="007E15FB" w:rsidP="007E15FB">
      <w:pPr>
        <w:spacing w:line="360" w:lineRule="auto"/>
      </w:pPr>
    </w:p>
    <w:p w:rsidR="007E15FB" w:rsidRPr="007E15FB" w:rsidRDefault="007E15FB" w:rsidP="007E15FB">
      <w:r w:rsidRPr="007E15FB">
        <w:t xml:space="preserve">The police are </w:t>
      </w:r>
      <w:r w:rsidRPr="007E15FB">
        <w:rPr>
          <w:b/>
        </w:rPr>
        <w:t>cracking</w:t>
      </w:r>
      <w:r w:rsidRPr="007E15FB">
        <w:t xml:space="preserve"> down on drug dealers.</w:t>
      </w:r>
    </w:p>
    <w:p w:rsidR="007E15FB" w:rsidRPr="007E15FB" w:rsidRDefault="007E15FB" w:rsidP="007E15FB">
      <w:r w:rsidRPr="007E15FB">
        <w:t xml:space="preserve">As she sang she </w:t>
      </w:r>
      <w:r w:rsidRPr="007E15FB">
        <w:rPr>
          <w:b/>
        </w:rPr>
        <w:t>strummed</w:t>
      </w:r>
      <w:r w:rsidRPr="007E15FB">
        <w:t xml:space="preserve"> on a guitar.</w:t>
      </w:r>
    </w:p>
    <w:p w:rsidR="007E15FB" w:rsidRPr="007E15FB" w:rsidRDefault="007E15FB" w:rsidP="007E15FB">
      <w:r w:rsidRPr="007E15FB">
        <w:t xml:space="preserve">This kind of questioning can be very </w:t>
      </w:r>
      <w:r w:rsidRPr="007E15FB">
        <w:rPr>
          <w:b/>
        </w:rPr>
        <w:t>intimidating</w:t>
      </w:r>
      <w:r w:rsidRPr="007E15FB">
        <w:t xml:space="preserve"> to children.</w:t>
      </w:r>
    </w:p>
    <w:p w:rsidR="007E15FB" w:rsidRPr="007E15FB" w:rsidRDefault="007E15FB" w:rsidP="007E15FB">
      <w:r w:rsidRPr="007E15FB">
        <w:t xml:space="preserve">Your licence may be </w:t>
      </w:r>
      <w:r w:rsidRPr="007E15FB">
        <w:rPr>
          <w:b/>
        </w:rPr>
        <w:t>revoked</w:t>
      </w:r>
      <w:r w:rsidRPr="007E15FB">
        <w:t xml:space="preserve"> at any time.</w:t>
      </w:r>
    </w:p>
    <w:p w:rsidR="007E15FB" w:rsidRPr="007E15FB" w:rsidRDefault="007E15FB" w:rsidP="007E15FB">
      <w:r w:rsidRPr="007E15FB">
        <w:t xml:space="preserve">£2 for a cup of coffee seems a little </w:t>
      </w:r>
      <w:r w:rsidRPr="007E15FB">
        <w:rPr>
          <w:b/>
        </w:rPr>
        <w:t>steep</w:t>
      </w:r>
      <w:r w:rsidRPr="007E15FB">
        <w:t xml:space="preserve"> to me.</w:t>
      </w:r>
    </w:p>
    <w:p w:rsidR="007E15FB" w:rsidRPr="007E15FB" w:rsidRDefault="007E15FB" w:rsidP="007E15FB">
      <w:r w:rsidRPr="007E15FB">
        <w:t xml:space="preserve">He was the </w:t>
      </w:r>
      <w:r w:rsidRPr="007E15FB">
        <w:rPr>
          <w:b/>
        </w:rPr>
        <w:t>quintessential</w:t>
      </w:r>
      <w:r w:rsidRPr="007E15FB">
        <w:t xml:space="preserve"> tough guy.</w:t>
      </w:r>
    </w:p>
    <w:p w:rsidR="007E15FB" w:rsidRPr="007E15FB" w:rsidRDefault="007E15FB" w:rsidP="007E15FB">
      <w:r w:rsidRPr="007E15FB">
        <w:t xml:space="preserve">They </w:t>
      </w:r>
      <w:r w:rsidRPr="007E15FB">
        <w:rPr>
          <w:b/>
        </w:rPr>
        <w:t>begrudge</w:t>
      </w:r>
      <w:r w:rsidRPr="007E15FB">
        <w:t xml:space="preserve"> paying so much money for a second-rate service.</w:t>
      </w:r>
    </w:p>
    <w:p w:rsidR="007E15FB" w:rsidRPr="007E15FB" w:rsidRDefault="007E15FB" w:rsidP="007E15FB">
      <w:r w:rsidRPr="007E15FB">
        <w:t xml:space="preserve">You'll have to </w:t>
      </w:r>
      <w:r w:rsidRPr="007E15FB">
        <w:rPr>
          <w:b/>
        </w:rPr>
        <w:t>abide</w:t>
      </w:r>
      <w:r w:rsidRPr="007E15FB">
        <w:t xml:space="preserve"> by the rules of the club.</w:t>
      </w:r>
    </w:p>
    <w:p w:rsidR="007E15FB" w:rsidRPr="007E15FB" w:rsidRDefault="007E15FB" w:rsidP="007E15FB">
      <w:r w:rsidRPr="007E15FB">
        <w:t xml:space="preserve">The immune system involves an </w:t>
      </w:r>
      <w:r w:rsidRPr="007E15FB">
        <w:rPr>
          <w:b/>
        </w:rPr>
        <w:t>intricate</w:t>
      </w:r>
      <w:r w:rsidRPr="007E15FB">
        <w:t xml:space="preserve"> network of molecules and specialized cells that work in close cooperation to fight infection.</w:t>
      </w:r>
    </w:p>
    <w:p w:rsidR="007E15FB" w:rsidRPr="007E15FB" w:rsidRDefault="007E15FB" w:rsidP="007E15FB">
      <w:r w:rsidRPr="007E15FB">
        <w:t xml:space="preserve">Avoid tasks which require </w:t>
      </w:r>
      <w:r w:rsidRPr="007E15FB">
        <w:rPr>
          <w:b/>
        </w:rPr>
        <w:t>strenuous</w:t>
      </w:r>
      <w:r w:rsidRPr="007E15FB">
        <w:t xml:space="preserve"> physical activity.</w:t>
      </w:r>
    </w:p>
    <w:p w:rsidR="007E15FB" w:rsidRPr="007E15FB" w:rsidRDefault="007E15FB" w:rsidP="007E15FB">
      <w:r w:rsidRPr="007E15FB">
        <w:t xml:space="preserve">He leaned forward, his hands </w:t>
      </w:r>
      <w:r w:rsidRPr="007E15FB">
        <w:rPr>
          <w:b/>
        </w:rPr>
        <w:t>clasped</w:t>
      </w:r>
      <w:r w:rsidRPr="007E15FB">
        <w:t xml:space="preserve"> tightly together.</w:t>
      </w:r>
    </w:p>
    <w:p w:rsidR="007E15FB" w:rsidRPr="007E15FB" w:rsidRDefault="007E15FB" w:rsidP="007E15FB">
      <w:r w:rsidRPr="007E15FB">
        <w:t xml:space="preserve">They danced rhythmically, </w:t>
      </w:r>
      <w:r w:rsidRPr="007E15FB">
        <w:rPr>
          <w:b/>
        </w:rPr>
        <w:t>swaying</w:t>
      </w:r>
      <w:r w:rsidRPr="007E15FB">
        <w:t xml:space="preserve"> their hips to the music.</w:t>
      </w:r>
    </w:p>
    <w:p w:rsidR="007E15FB" w:rsidRPr="007E15FB" w:rsidRDefault="007E15FB" w:rsidP="007E15FB">
      <w:r w:rsidRPr="007E15FB">
        <w:t xml:space="preserve">This discovery was </w:t>
      </w:r>
      <w:r w:rsidRPr="007E15FB">
        <w:rPr>
          <w:b/>
        </w:rPr>
        <w:t>perceived</w:t>
      </w:r>
      <w:r w:rsidRPr="007E15FB">
        <w:t xml:space="preserve"> as a major breakthrough.</w:t>
      </w:r>
    </w:p>
    <w:p w:rsidR="007E15FB" w:rsidRPr="007E15FB" w:rsidRDefault="007E15FB" w:rsidP="007E15FB"/>
    <w:p w:rsidR="00F433A3" w:rsidRDefault="00F433A3"/>
    <w:sectPr w:rsidR="00F433A3" w:rsidSect="007531D1">
      <w:pgSz w:w="11906" w:h="16838"/>
      <w:pgMar w:top="810" w:right="110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D7F"/>
    <w:multiLevelType w:val="hybridMultilevel"/>
    <w:tmpl w:val="AA6A42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30"/>
    <w:rsid w:val="00461D66"/>
    <w:rsid w:val="007531D1"/>
    <w:rsid w:val="007E15FB"/>
    <w:rsid w:val="009C2530"/>
    <w:rsid w:val="00F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2A4B"/>
  <w15:chartTrackingRefBased/>
  <w15:docId w15:val="{D6350B39-5FBD-43FA-AE00-5D43166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646">
              <w:marLeft w:val="0"/>
              <w:marRight w:val="0"/>
              <w:marTop w:val="161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296">
              <w:marLeft w:val="0"/>
              <w:marRight w:val="0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2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58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400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97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6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9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89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55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2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1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1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5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0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4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0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2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8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70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3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99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21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56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164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456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9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55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04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522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5791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909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09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68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12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11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79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840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50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117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268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379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4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58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665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52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0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486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346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477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197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79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20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ta.com/business_center/subway_perform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bridgema.gov/arts/Programs/streetperform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etingrecords.cityofboston.gov/sirepub/mtgviewer.aspx?meetid=279&amp;doctype=AGEND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meetingrecords.cityofboston.gov/sirepub/cache/2/et2ygvs5geubarlxikl50q0x/14993810202015110211790.PDF" TargetMode="External"/><Relationship Id="rId10" Type="http://schemas.openxmlformats.org/officeDocument/2006/relationships/hyperlink" Target="http://www.harveysilvergla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neuilhallmarketplace.com/info/apply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</dc:creator>
  <cp:keywords/>
  <dc:description/>
  <cp:lastModifiedBy>Denis</cp:lastModifiedBy>
  <cp:revision>2</cp:revision>
  <dcterms:created xsi:type="dcterms:W3CDTF">2019-09-11T19:38:00Z</dcterms:created>
  <dcterms:modified xsi:type="dcterms:W3CDTF">2024-04-14T20:02:00Z</dcterms:modified>
</cp:coreProperties>
</file>