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PRIMJERI ZADATAKA ZA PONAVLJANJE I VJEŽBANJE – DINAMIKA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ODGOJNO-OBRAZOVNI ISHODI</w:t>
      </w:r>
      <w:r>
        <w:rPr>
          <w:sz w:val="28"/>
          <w:szCs w:val="28"/>
        </w:rPr>
        <w:t xml:space="preserve"> : B.1.2. -učenik opisuje primjere međudjelovanja tijela, opisuje  1. Newtonov zakon,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B.1.3. - učenik opisuje vektorske veličine, rastavlja silu na komponente, opisuje ovisnost akceleracije o sili, izriče 2 Newtonov zakon, izriče definiciju slobodnog pada, opisuje elastičnu silu, opisuje trenje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B.1.8. kvalitativno zaključuje rješavajući  zadani problem, rješava konceptualni ili numerički problem primjenjujući 1. i 2. Newtonov zakon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Sve navedene fizikalne veličine su vektorske osim: a) impulsa sile, b) težine, c) brzine, d) mase, e) količine gibanja.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Padanje balona stalnom brzinom može se objasniti (obrazložite odgovor):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a) stalnim gravitacijskim privlačenjem,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b) rezultantna sila koja na njega djeluje je 0,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c) sila koja ga podiže manja je od gravitacijske sile,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d) akceleracija je stalna.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Odredite rezultantnu silu kojom dva čovjeka vuku teret silama od po 250N ako sile djeluju: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a) u istom smjeru,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b) pod kutom većim od </w:t>
      </w:r>
      <w:r>
        <w:rPr>
          <w:sz w:val="28"/>
          <w:szCs w:val="28"/>
        </w:rPr>
        <w:t>90</w:t>
      </w:r>
      <w:r>
        <w:rPr>
          <w:rFonts w:ascii="Liberation Serif" w:hAnsi="Liberation Serif"/>
          <w:sz w:val="28"/>
          <w:szCs w:val="28"/>
          <w:vertAlign w:val="superscript"/>
        </w:rPr>
        <w:t>º</w:t>
      </w:r>
      <w:r>
        <w:rPr>
          <w:sz w:val="28"/>
          <w:szCs w:val="28"/>
        </w:rPr>
        <w:t xml:space="preserve">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c) ako je kut između sila 180°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Rastavite silu težu, koja djeluje na tijelo na kosini, na </w:t>
      </w:r>
      <w:r>
        <w:rPr>
          <w:sz w:val="28"/>
          <w:szCs w:val="28"/>
        </w:rPr>
        <w:t>komponente.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Dva tijela istog oblika a različitih masa m1 = 2m2 klize niz kosinu. Uz pretpostavku da je trenje zanemarivo, tijela će se gibati: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a) jednoliko s jednakim brzinama,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b) jednoliko ubrzano s jednakim akceleracijama,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c) jednoliko ubrzano a veću akceleraciju imat će tijelo manje mase,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d) jednoliko ubrzano a veću akceleraciju imat će tijelo veće mase,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e) jednoliko ali s različitim brzinama.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Kako je definirana količina gibanja i kojom je jedinicom iskazana?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Koliko se puta poveća količina gibanja jednog tijela ako ako mu se: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a) udvostruči brzina,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b) udvostruči masa,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c) udvostruče i masa i brzina?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Što je impuls sile?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Izvedite izraz za impuls sile!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Kako se grafički određuje impuls sile?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</w:rPr>
        <w:t>Na vodoravnom stolu leži knjiga mase 4kg. Vertikalno prema dolje na knjigu djelujemo silom iznosa 30N. Kolikom silom površina stola djelu</w:t>
        <w:t xml:space="preserve">je na knjigu?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a) 0N   b) 30N   c) 40N   d) 70N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Pod utjecajem stalne sile 160N tijelo za 5s prijeđe put 50m. Kolika je težina tog tijela?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</w:t>
      </w:r>
      <w:r>
        <w:rPr>
          <w:sz w:val="28"/>
          <w:szCs w:val="28"/>
        </w:rPr>
        <w:t xml:space="preserve">Dva tijela koja padaju s različitih visina, padnu na zemlju istog trenutka. Pri tome prvo tijelo pada 2s a drugo 3s. Na kojoj je udaljenosti od zemlje bilo drugo tijelo kad je prvo počelo padati?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Tijelo koje slobodno pada s visine h u trenutku udara o tlo imalo je brzinu v. S koje visine je palo tijelo koje je u trenutku udara ima brzinu 2v?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a) 2h  b) 3h  c) 4h  d) 8h  e) 16h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Koliki put pređe tijelo za vrijeme pete sekunde, slobodno padajući?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Sanjke vučemo silom 20N po ravnoj snježnoj podlozi pod kutom 45°. Kolike su komponente sile kojom vučemo sanjke u vertikalnom i horizontalnom smjeru?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Niz kosinu duljine 110m i visine 15m klizi tijelo. Izračunajte akceleraciju jednolikog ubrzanog gibanja niz kosinu ako zanemarimo trenje.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Čovjek gura drveni sanduk od 85kg koji klizi drvenim podom. Sila guranja ima iznos od 350N u horizon</w:t>
        <w:t>talnom smjeru. Kolika je akceleracija 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Automobil vozi brzinom 72km/h. Na kojoj minimalnoj udaljenosti ispred pješačkog prijelaza mora poče</w:t>
        <w:t>ti kočiti da bi se pred njim zaustavio? Koeficijent trenja kotača s cestom je 0,4.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Dječak mase 20kg vozi se u kolicima mase 10kg brzinom 3m/s. Dječak skoči s kolica na tlo tako da se od</w:t>
        <w:t>mah zaustavi. Pri tome je promjena brzine kolica (izračunajte i zaokružite odgovor):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a) 1m/s,  b) 2m/s,  c) 3m/s,  d) 6m/s,  e) 9m/s.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RJEŠENJA</w:t>
      </w:r>
      <w:r>
        <w:rPr>
          <w:sz w:val="28"/>
          <w:szCs w:val="28"/>
        </w:rPr>
        <w:t>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1. d),  2. </w:t>
      </w:r>
      <w:r>
        <w:rPr>
          <w:sz w:val="28"/>
          <w:szCs w:val="28"/>
        </w:rPr>
        <w:t>b), 3.a) F = 500N, b) F= 353,55 N , c) F= 0 N 5. b) 7. a) dva puta,  b) dva puta,  c) četiri puta.  11. d), 12. F</w:t>
      </w:r>
      <w:r>
        <w:rPr>
          <w:sz w:val="28"/>
          <w:szCs w:val="28"/>
          <w:vertAlign w:val="subscript"/>
        </w:rPr>
        <w:t>g</w:t>
      </w:r>
      <w:r>
        <w:rPr>
          <w:position w:val="0"/>
          <w:sz w:val="28"/>
          <w:sz w:val="28"/>
          <w:szCs w:val="28"/>
          <w:vertAlign w:val="baseline"/>
        </w:rPr>
        <w:t xml:space="preserve">= 392,4 N,  13. </w:t>
      </w:r>
      <w:r>
        <w:rPr>
          <w:position w:val="0"/>
          <w:sz w:val="28"/>
          <w:sz w:val="28"/>
          <w:szCs w:val="28"/>
          <w:vertAlign w:val="baseline"/>
        </w:rPr>
        <w:t>h= 24,525m, 14. c), 15. h= 44,145m, 16. F</w:t>
      </w:r>
      <w:r>
        <w:rPr>
          <w:sz w:val="28"/>
          <w:szCs w:val="28"/>
          <w:vertAlign w:val="subscript"/>
        </w:rPr>
        <w:t>v</w:t>
      </w:r>
      <w:r>
        <w:rPr>
          <w:position w:val="0"/>
          <w:sz w:val="28"/>
          <w:sz w:val="28"/>
          <w:szCs w:val="28"/>
          <w:vertAlign w:val="baseline"/>
        </w:rPr>
        <w:t xml:space="preserve"> = F</w:t>
      </w:r>
      <w:r>
        <w:rPr>
          <w:sz w:val="28"/>
          <w:szCs w:val="28"/>
          <w:vertAlign w:val="subscript"/>
        </w:rPr>
        <w:t>h</w:t>
      </w:r>
      <w:r>
        <w:rPr>
          <w:position w:val="0"/>
          <w:sz w:val="28"/>
          <w:sz w:val="28"/>
          <w:szCs w:val="28"/>
          <w:vertAlign w:val="baseline"/>
        </w:rPr>
        <w:t xml:space="preserve"> = 14,14 N, 17. a= 1,34 m/s</w:t>
      </w:r>
      <w:r>
        <w:rPr>
          <w:sz w:val="28"/>
          <w:szCs w:val="28"/>
          <w:vertAlign w:val="superscript"/>
        </w:rPr>
        <w:t>2</w:t>
      </w:r>
      <w:r>
        <w:rPr>
          <w:position w:val="0"/>
          <w:sz w:val="28"/>
          <w:sz w:val="28"/>
          <w:szCs w:val="28"/>
          <w:vertAlign w:val="baseline"/>
        </w:rPr>
        <w:t xml:space="preserve">  18. a= 1,18  m/s</w:t>
      </w:r>
      <w:r>
        <w:rPr>
          <w:sz w:val="28"/>
          <w:szCs w:val="28"/>
          <w:vertAlign w:val="superscript"/>
        </w:rPr>
        <w:t xml:space="preserve">2 </w:t>
      </w:r>
      <w:r>
        <w:rPr>
          <w:position w:val="0"/>
          <w:sz w:val="28"/>
          <w:sz w:val="28"/>
          <w:szCs w:val="28"/>
          <w:vertAlign w:val="baseline"/>
        </w:rPr>
        <w:t xml:space="preserve">19. </w:t>
      </w:r>
      <w:r>
        <w:rPr>
          <w:position w:val="0"/>
          <w:sz w:val="28"/>
          <w:sz w:val="28"/>
          <w:szCs w:val="28"/>
          <w:vertAlign w:val="baseline"/>
        </w:rPr>
        <w:t>s= 50 m. 20. d)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position w:val="0"/>
          <w:sz w:val="28"/>
          <w:vertAlign w:val="baseline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LibreOffice/6.2.5.2$Windows_X86_64 LibreOffice_project/1ec314fa52f458adc18c4f025c545a4e8b22c159</Application>
  <Pages>3</Pages>
  <Words>628</Words>
  <Characters>3061</Characters>
  <CharactersWithSpaces>3811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2024-02-13T13:39:31Z</dcterms:created>
  <dc:creator/>
  <dc:description/>
  <dc:language>hr-HR</dc:language>
  <cp:lastModifiedBy/>
  <dcterms:modified xsi:type="dcterms:W3CDTF">2024-02-13T14:27:17Z</dcterms:modified>
  <cp:revision>1</cp:revision>
  <dc:subject/>
  <dc:title/>
</cp:coreProperties>
</file>